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23" w:rsidRPr="005A02BD" w:rsidRDefault="005A02BD">
      <w:pPr>
        <w:rPr>
          <w:sz w:val="28"/>
          <w:szCs w:val="28"/>
        </w:rPr>
      </w:pPr>
      <w:r w:rsidRPr="005A02BD">
        <w:rPr>
          <w:sz w:val="28"/>
          <w:szCs w:val="28"/>
        </w:rPr>
        <w:t>В МКДОУ «</w:t>
      </w:r>
      <w:proofErr w:type="spellStart"/>
      <w:r w:rsidRPr="005A02BD">
        <w:rPr>
          <w:sz w:val="28"/>
          <w:szCs w:val="28"/>
        </w:rPr>
        <w:t>Ерсинский</w:t>
      </w:r>
      <w:proofErr w:type="spellEnd"/>
      <w:r w:rsidRPr="005A02BD">
        <w:rPr>
          <w:sz w:val="28"/>
          <w:szCs w:val="28"/>
        </w:rPr>
        <w:t xml:space="preserve"> детский сад «</w:t>
      </w:r>
      <w:proofErr w:type="spellStart"/>
      <w:r w:rsidRPr="005A02BD">
        <w:rPr>
          <w:sz w:val="28"/>
          <w:szCs w:val="28"/>
        </w:rPr>
        <w:t>Улдуз</w:t>
      </w:r>
      <w:proofErr w:type="spellEnd"/>
      <w:r w:rsidRPr="005A02BD">
        <w:rPr>
          <w:sz w:val="28"/>
          <w:szCs w:val="28"/>
        </w:rPr>
        <w:t>» воспитывается 50 детей.</w:t>
      </w:r>
    </w:p>
    <w:p w:rsidR="005A02BD" w:rsidRPr="005A02BD" w:rsidRDefault="005A02BD">
      <w:pPr>
        <w:rPr>
          <w:sz w:val="28"/>
          <w:szCs w:val="28"/>
        </w:rPr>
      </w:pPr>
      <w:r w:rsidRPr="005A02BD">
        <w:rPr>
          <w:sz w:val="28"/>
          <w:szCs w:val="28"/>
        </w:rPr>
        <w:t>Общее количество групп 2.</w:t>
      </w:r>
    </w:p>
    <w:tbl>
      <w:tblPr>
        <w:tblStyle w:val="a3"/>
        <w:tblW w:w="0" w:type="auto"/>
        <w:tblLook w:val="04A0"/>
      </w:tblPr>
      <w:tblGrid>
        <w:gridCol w:w="2190"/>
        <w:gridCol w:w="2176"/>
        <w:gridCol w:w="2254"/>
        <w:gridCol w:w="2951"/>
      </w:tblGrid>
      <w:tr w:rsidR="005A02BD" w:rsidRPr="005A02BD" w:rsidTr="005A02BD">
        <w:tc>
          <w:tcPr>
            <w:tcW w:w="2392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Возраст группы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Направленность группы</w:t>
            </w:r>
          </w:p>
        </w:tc>
      </w:tr>
      <w:tr w:rsidR="005A02BD" w:rsidRPr="005A02BD" w:rsidTr="005A02BD">
        <w:tc>
          <w:tcPr>
            <w:tcW w:w="2392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3-4 лет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Общеобразовательная</w:t>
            </w:r>
          </w:p>
        </w:tc>
      </w:tr>
      <w:tr w:rsidR="005A02BD" w:rsidRPr="005A02BD" w:rsidTr="005A02BD">
        <w:tc>
          <w:tcPr>
            <w:tcW w:w="2392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5-6 лет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Общеобразовательная</w:t>
            </w:r>
          </w:p>
        </w:tc>
      </w:tr>
    </w:tbl>
    <w:p w:rsidR="005A02BD" w:rsidRDefault="005A02BD">
      <w:pPr>
        <w:rPr>
          <w:sz w:val="28"/>
          <w:szCs w:val="28"/>
        </w:rPr>
      </w:pPr>
    </w:p>
    <w:p w:rsidR="00261637" w:rsidRDefault="005A02BD">
      <w:pPr>
        <w:rPr>
          <w:sz w:val="28"/>
          <w:szCs w:val="28"/>
        </w:rPr>
      </w:pPr>
      <w:r>
        <w:rPr>
          <w:sz w:val="28"/>
          <w:szCs w:val="28"/>
        </w:rPr>
        <w:t>В обеих группах реализуется основная общеобразовательная программа дошкольного образования</w:t>
      </w:r>
    </w:p>
    <w:p w:rsidR="005A02BD" w:rsidRDefault="005A02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637">
        <w:rPr>
          <w:sz w:val="28"/>
          <w:szCs w:val="28"/>
        </w:rPr>
        <w:t xml:space="preserve">– «От рождения до школы» под редакцией Н.Е. </w:t>
      </w:r>
      <w:proofErr w:type="spellStart"/>
      <w:r w:rsidR="00261637">
        <w:rPr>
          <w:sz w:val="28"/>
          <w:szCs w:val="28"/>
        </w:rPr>
        <w:t>Вераксы</w:t>
      </w:r>
      <w:proofErr w:type="spellEnd"/>
      <w:r w:rsidR="00261637">
        <w:rPr>
          <w:sz w:val="28"/>
          <w:szCs w:val="28"/>
        </w:rPr>
        <w:t>, Т.С. Комаровой, М.А. Васильевой, А.В. Гришиной и др. – 2014г</w:t>
      </w:r>
      <w:proofErr w:type="gramStart"/>
      <w:r w:rsidR="00261637">
        <w:rPr>
          <w:sz w:val="28"/>
          <w:szCs w:val="28"/>
        </w:rPr>
        <w:t>.(</w:t>
      </w:r>
      <w:proofErr w:type="gramEnd"/>
      <w:r w:rsidR="00261637">
        <w:rPr>
          <w:sz w:val="28"/>
          <w:szCs w:val="28"/>
        </w:rPr>
        <w:t>нормативный срок освоения 5 лет).</w:t>
      </w:r>
    </w:p>
    <w:p w:rsidR="00261637" w:rsidRDefault="00261637">
      <w:pPr>
        <w:rPr>
          <w:sz w:val="28"/>
          <w:szCs w:val="28"/>
        </w:rPr>
      </w:pPr>
      <w:r>
        <w:rPr>
          <w:sz w:val="28"/>
          <w:szCs w:val="28"/>
        </w:rPr>
        <w:t xml:space="preserve"> -  «Региональная образовательная программа дошкольного образования республики Дагестан» под редакцией Г.И. Магомедова, авторы: М.И. </w:t>
      </w:r>
      <w:proofErr w:type="spellStart"/>
      <w:r>
        <w:rPr>
          <w:sz w:val="28"/>
          <w:szCs w:val="28"/>
        </w:rPr>
        <w:t>Шурпаева</w:t>
      </w:r>
      <w:proofErr w:type="spellEnd"/>
      <w:r>
        <w:rPr>
          <w:sz w:val="28"/>
          <w:szCs w:val="28"/>
        </w:rPr>
        <w:t xml:space="preserve">, М.М. </w:t>
      </w:r>
      <w:proofErr w:type="spellStart"/>
      <w:r>
        <w:rPr>
          <w:sz w:val="28"/>
          <w:szCs w:val="28"/>
        </w:rPr>
        <w:t>Байрамбеков</w:t>
      </w:r>
      <w:proofErr w:type="spellEnd"/>
      <w:r>
        <w:rPr>
          <w:sz w:val="28"/>
          <w:szCs w:val="28"/>
        </w:rPr>
        <w:t xml:space="preserve">, У.А.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>, А.В. Гришина и др. – 2014г. (нормативный срок освоения 5 лет)</w:t>
      </w:r>
    </w:p>
    <w:p w:rsidR="00261637" w:rsidRPr="005A02BD" w:rsidRDefault="00261637">
      <w:pPr>
        <w:rPr>
          <w:sz w:val="28"/>
          <w:szCs w:val="28"/>
        </w:rPr>
      </w:pPr>
    </w:p>
    <w:sectPr w:rsidR="00261637" w:rsidRPr="005A02BD" w:rsidSect="000E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2BD"/>
    <w:rsid w:val="000E6F23"/>
    <w:rsid w:val="00261637"/>
    <w:rsid w:val="005A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12344</cp:lastModifiedBy>
  <cp:revision>2</cp:revision>
  <dcterms:created xsi:type="dcterms:W3CDTF">2018-12-05T08:17:00Z</dcterms:created>
  <dcterms:modified xsi:type="dcterms:W3CDTF">2018-12-05T08:36:00Z</dcterms:modified>
</cp:coreProperties>
</file>